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4" w:rsidRPr="00047435" w:rsidRDefault="00562054" w:rsidP="00CA1DF7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 xml:space="preserve">W związku z wejściem w życie z dniem 25 maja 2018 r. rozporządzenia </w:t>
      </w:r>
      <w:r w:rsidRPr="00047435">
        <w:rPr>
          <w:rFonts w:eastAsia="Times New Roman" w:cstheme="minorHAnsi"/>
          <w:i/>
          <w:sz w:val="20"/>
          <w:szCs w:val="20"/>
          <w:lang w:eastAsia="pl-PL"/>
        </w:rPr>
        <w:t>Parlamentu Europejskiego i Rady (UE) 2016/679 z dnia 27 kwietnia 2016 r. w sprawie ochrony osób fizycznych w związku z przetwarzaniem danych osobowych i w sprawie swobodnego przepływu takich danych oraz uchylenia dyrektywy 95/46/</w:t>
      </w:r>
      <w:r w:rsidR="00CA1DF7" w:rsidRPr="00047435">
        <w:rPr>
          <w:rFonts w:eastAsia="Times New Roman" w:cstheme="minorHAnsi"/>
          <w:i/>
          <w:sz w:val="20"/>
          <w:szCs w:val="20"/>
          <w:lang w:eastAsia="pl-PL"/>
        </w:rPr>
        <w:t xml:space="preserve"> WE</w:t>
      </w:r>
      <w:r w:rsidRPr="00047435">
        <w:rPr>
          <w:rFonts w:eastAsia="Times New Roman" w:cstheme="minorHAnsi"/>
          <w:sz w:val="20"/>
          <w:szCs w:val="20"/>
          <w:lang w:eastAsia="pl-PL"/>
        </w:rPr>
        <w:t>(</w:t>
      </w:r>
      <w:r w:rsidR="00CA1DF7" w:rsidRPr="00047435">
        <w:rPr>
          <w:rFonts w:eastAsia="Times New Roman" w:cstheme="minorHAnsi"/>
          <w:sz w:val="20"/>
          <w:szCs w:val="20"/>
          <w:lang w:eastAsia="pl-PL"/>
        </w:rPr>
        <w:t xml:space="preserve">dalej: </w:t>
      </w:r>
      <w:proofErr w:type="gramStart"/>
      <w:r w:rsidR="00CA1DF7" w:rsidRPr="00047435">
        <w:rPr>
          <w:rFonts w:eastAsia="Times New Roman" w:cstheme="minorHAnsi"/>
          <w:sz w:val="20"/>
          <w:szCs w:val="20"/>
          <w:lang w:eastAsia="pl-PL"/>
        </w:rPr>
        <w:t>RODO</w:t>
      </w:r>
      <w:r w:rsidR="00CA1DF7" w:rsidRPr="00047435">
        <w:rPr>
          <w:rFonts w:eastAsia="Times New Roman" w:cstheme="minorHAnsi"/>
          <w:i/>
          <w:sz w:val="20"/>
          <w:szCs w:val="20"/>
          <w:lang w:eastAsia="pl-PL"/>
        </w:rPr>
        <w:t xml:space="preserve">) 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informujemy</w:t>
      </w:r>
      <w:proofErr w:type="gramEnd"/>
      <w:r w:rsidRPr="00047435">
        <w:rPr>
          <w:rFonts w:eastAsia="Times New Roman" w:cstheme="minorHAnsi"/>
          <w:sz w:val="20"/>
          <w:szCs w:val="20"/>
          <w:lang w:eastAsia="pl-PL"/>
        </w:rPr>
        <w:t xml:space="preserve">, że Urząd Gminy w </w:t>
      </w:r>
      <w:r w:rsidR="001E17EC">
        <w:rPr>
          <w:rFonts w:eastAsia="Times New Roman" w:cstheme="minorHAnsi"/>
          <w:sz w:val="20"/>
          <w:szCs w:val="20"/>
          <w:lang w:eastAsia="pl-PL"/>
        </w:rPr>
        <w:t>Kołbaskowie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w stosunku do własnej organizacji, jak i jednostek jemu podległych powołał Inspektora Ochrony Danych Osobowych</w:t>
      </w:r>
      <w:r w:rsidR="003E776F" w:rsidRPr="00047435">
        <w:rPr>
          <w:rFonts w:eastAsia="Times New Roman" w:cstheme="minorHAnsi"/>
          <w:sz w:val="20"/>
          <w:szCs w:val="20"/>
          <w:lang w:eastAsia="pl-PL"/>
        </w:rPr>
        <w:t xml:space="preserve"> w osobie Pana Krzysztofa Rychel,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z którym kontakt jest możliwy pod adresem e-mail: </w:t>
      </w:r>
      <w:r w:rsidR="003E776F" w:rsidRPr="00047435">
        <w:rPr>
          <w:rFonts w:eastAsia="Times New Roman" w:cstheme="minorHAnsi"/>
          <w:sz w:val="20"/>
          <w:szCs w:val="20"/>
          <w:lang w:eastAsia="pl-PL"/>
        </w:rPr>
        <w:t>iodo_</w:t>
      </w:r>
      <w:r w:rsidR="00683208">
        <w:rPr>
          <w:rFonts w:eastAsia="Times New Roman" w:cstheme="minorHAnsi"/>
          <w:sz w:val="20"/>
          <w:szCs w:val="20"/>
          <w:lang w:eastAsia="pl-PL"/>
        </w:rPr>
        <w:t>kolbaskowo</w:t>
      </w:r>
      <w:r w:rsidR="003E776F" w:rsidRPr="00047435">
        <w:rPr>
          <w:rFonts w:eastAsia="Times New Roman" w:cstheme="minorHAnsi"/>
          <w:sz w:val="20"/>
          <w:szCs w:val="20"/>
          <w:lang w:eastAsia="pl-PL"/>
        </w:rPr>
        <w:t>@wp.</w:t>
      </w:r>
      <w:proofErr w:type="gramStart"/>
      <w:r w:rsidR="003E776F" w:rsidRPr="00047435">
        <w:rPr>
          <w:rFonts w:eastAsia="Times New Roman" w:cstheme="minorHAnsi"/>
          <w:sz w:val="20"/>
          <w:szCs w:val="20"/>
          <w:lang w:eastAsia="pl-PL"/>
        </w:rPr>
        <w:t>pl</w:t>
      </w:r>
      <w:proofErr w:type="gramEnd"/>
    </w:p>
    <w:p w:rsidR="00562054" w:rsidRPr="00047435" w:rsidRDefault="00CA1DF7" w:rsidP="00CA1DF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ab/>
        <w:t xml:space="preserve">Celem 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>RODO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jest 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>wprowadz</w:t>
      </w:r>
      <w:r w:rsidRPr="00047435">
        <w:rPr>
          <w:rFonts w:eastAsia="Times New Roman" w:cstheme="minorHAnsi"/>
          <w:sz w:val="20"/>
          <w:szCs w:val="20"/>
          <w:lang w:eastAsia="pl-PL"/>
        </w:rPr>
        <w:t>enie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 xml:space="preserve"> i ujednolic</w:t>
      </w:r>
      <w:r w:rsidRPr="00047435">
        <w:rPr>
          <w:rFonts w:eastAsia="Times New Roman" w:cstheme="minorHAnsi"/>
          <w:sz w:val="20"/>
          <w:szCs w:val="20"/>
          <w:lang w:eastAsia="pl-PL"/>
        </w:rPr>
        <w:t>enie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 xml:space="preserve"> zasad przetwarzania danych osobowych na terenie całej Unii Europejskiej. W szczególności 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podniesienie poziomu 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>dba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łości 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>o bezpieczeństwo danych osobowych i </w:t>
      </w:r>
      <w:r w:rsidRPr="00047435">
        <w:rPr>
          <w:rFonts w:eastAsia="Times New Roman" w:cstheme="minorHAnsi"/>
          <w:sz w:val="20"/>
          <w:szCs w:val="20"/>
          <w:lang w:eastAsia="pl-PL"/>
        </w:rPr>
        <w:t>prywatności</w:t>
      </w:r>
      <w:r w:rsidR="00562054" w:rsidRPr="00047435">
        <w:rPr>
          <w:rFonts w:eastAsia="Times New Roman" w:cstheme="minorHAnsi"/>
          <w:sz w:val="20"/>
          <w:szCs w:val="20"/>
          <w:lang w:eastAsia="pl-PL"/>
        </w:rPr>
        <w:t>.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Jednocześnie informujemy, że w związku z sygnalizowaną zmianą przepisów nie musicie Państwo wykonywać żadnych dodatkowych czynności. </w:t>
      </w:r>
    </w:p>
    <w:p w:rsidR="00790ED3" w:rsidRPr="00047435" w:rsidRDefault="00790ED3" w:rsidP="00CA1DF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ab/>
        <w:t>RODO w obecnym systemie prawnym w sposób jednoznaczny precyzuje i</w:t>
      </w:r>
      <w:r w:rsidR="008B7989" w:rsidRPr="00047435">
        <w:rPr>
          <w:rFonts w:eastAsia="Times New Roman" w:cstheme="minorHAnsi"/>
          <w:sz w:val="20"/>
          <w:szCs w:val="20"/>
          <w:lang w:eastAsia="pl-PL"/>
        </w:rPr>
        <w:t> </w:t>
      </w:r>
      <w:r w:rsidRPr="00047435">
        <w:rPr>
          <w:rFonts w:eastAsia="Times New Roman" w:cstheme="minorHAnsi"/>
          <w:sz w:val="20"/>
          <w:szCs w:val="20"/>
          <w:lang w:eastAsia="pl-PL"/>
        </w:rPr>
        <w:t>porządkuje zasady przetwarzania Państwa danych osobowych podporządkowując je poniższym regułom</w:t>
      </w:r>
      <w:r w:rsidR="00F115C7" w:rsidRPr="00047435">
        <w:rPr>
          <w:rFonts w:eastAsia="Times New Roman" w:cstheme="minorHAnsi"/>
          <w:sz w:val="20"/>
          <w:szCs w:val="20"/>
          <w:lang w:eastAsia="pl-PL"/>
        </w:rPr>
        <w:t>, które dzięki przyjętym zabezpieczeniom natury organizacyjnej i</w:t>
      </w:r>
      <w:r w:rsidR="008B7989" w:rsidRPr="00047435">
        <w:rPr>
          <w:rFonts w:eastAsia="Times New Roman" w:cstheme="minorHAnsi"/>
          <w:sz w:val="20"/>
          <w:szCs w:val="20"/>
          <w:lang w:eastAsia="pl-PL"/>
        </w:rPr>
        <w:t> </w:t>
      </w:r>
      <w:r w:rsidR="00F115C7" w:rsidRPr="00047435">
        <w:rPr>
          <w:rFonts w:eastAsia="Times New Roman" w:cstheme="minorHAnsi"/>
          <w:sz w:val="20"/>
          <w:szCs w:val="20"/>
          <w:lang w:eastAsia="pl-PL"/>
        </w:rPr>
        <w:t>technicznej spełniamy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:rsidR="00F115C7" w:rsidRPr="00047435" w:rsidRDefault="00790ED3" w:rsidP="00790E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b/>
          <w:sz w:val="20"/>
          <w:szCs w:val="20"/>
          <w:lang w:eastAsia="pl-PL"/>
        </w:rPr>
        <w:t>zasada</w:t>
      </w:r>
      <w:proofErr w:type="gramEnd"/>
      <w:r w:rsidRPr="00047435">
        <w:rPr>
          <w:rFonts w:eastAsia="Times New Roman" w:cstheme="minorHAnsi"/>
          <w:b/>
          <w:sz w:val="20"/>
          <w:szCs w:val="20"/>
          <w:lang w:eastAsia="pl-PL"/>
        </w:rPr>
        <w:t xml:space="preserve"> zgodności z prawem, rzetelności i przejrzystośc</w:t>
      </w:r>
      <w:r w:rsidR="008B7989" w:rsidRPr="00047435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F115C7" w:rsidRPr="00047435">
        <w:rPr>
          <w:rFonts w:eastAsia="Times New Roman" w:cstheme="minorHAnsi"/>
          <w:b/>
          <w:sz w:val="20"/>
          <w:szCs w:val="20"/>
          <w:lang w:eastAsia="pl-PL"/>
        </w:rPr>
        <w:t>, minimalizacji i</w:t>
      </w:r>
      <w:r w:rsidR="008B7989" w:rsidRPr="00047435">
        <w:rPr>
          <w:rFonts w:eastAsia="Times New Roman" w:cstheme="minorHAnsi"/>
          <w:b/>
          <w:sz w:val="20"/>
          <w:szCs w:val="20"/>
          <w:lang w:eastAsia="pl-PL"/>
        </w:rPr>
        <w:t> </w:t>
      </w:r>
      <w:r w:rsidR="00F115C7" w:rsidRPr="00047435">
        <w:rPr>
          <w:rFonts w:eastAsia="Times New Roman" w:cstheme="minorHAnsi"/>
          <w:b/>
          <w:sz w:val="20"/>
          <w:szCs w:val="20"/>
          <w:lang w:eastAsia="pl-PL"/>
        </w:rPr>
        <w:t>prawidłowości danych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: oznacza to, że Państwa dane osobowe są przetwarzane zgodnie z przepisami prawa stanowiącymi podstawę do ich przetwarzania. Przetwarzamy tylko i wyłącznie dane, które są niezbędne dla załatwienia sprawy </w:t>
      </w:r>
      <w:r w:rsidR="00F115C7" w:rsidRPr="00047435">
        <w:rPr>
          <w:rFonts w:eastAsia="Times New Roman" w:cstheme="minorHAnsi"/>
          <w:sz w:val="20"/>
          <w:szCs w:val="20"/>
          <w:lang w:eastAsia="pl-PL"/>
        </w:rPr>
        <w:t>lub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realizacji określonego celu, dbamy o ich prawidłowość, dlatego w trakcie kontaktu z Państwem możemy prosić </w:t>
      </w:r>
      <w:r w:rsidR="00F115C7" w:rsidRPr="00047435">
        <w:rPr>
          <w:rFonts w:eastAsia="Times New Roman" w:cstheme="minorHAnsi"/>
          <w:sz w:val="20"/>
          <w:szCs w:val="20"/>
          <w:lang w:eastAsia="pl-PL"/>
        </w:rPr>
        <w:t xml:space="preserve">o sprawdzenie i zaktualizowanie danych. </w:t>
      </w:r>
    </w:p>
    <w:p w:rsidR="00F115C7" w:rsidRPr="00047435" w:rsidRDefault="00790ED3" w:rsidP="00790E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b/>
          <w:sz w:val="20"/>
          <w:szCs w:val="20"/>
          <w:lang w:eastAsia="pl-PL"/>
        </w:rPr>
        <w:t>zasada</w:t>
      </w:r>
      <w:proofErr w:type="gramEnd"/>
      <w:r w:rsidRPr="00047435">
        <w:rPr>
          <w:rFonts w:eastAsia="Times New Roman" w:cstheme="minorHAnsi"/>
          <w:b/>
          <w:sz w:val="20"/>
          <w:szCs w:val="20"/>
          <w:lang w:eastAsia="pl-PL"/>
        </w:rPr>
        <w:t xml:space="preserve"> ograniczenia celu</w:t>
      </w:r>
      <w:r w:rsidR="00F115C7" w:rsidRPr="00047435">
        <w:rPr>
          <w:rFonts w:eastAsia="Times New Roman" w:cstheme="minorHAnsi"/>
          <w:b/>
          <w:sz w:val="20"/>
          <w:szCs w:val="20"/>
          <w:lang w:eastAsia="pl-PL"/>
        </w:rPr>
        <w:t xml:space="preserve"> przetwarzania</w:t>
      </w:r>
      <w:r w:rsidR="00F115C7" w:rsidRPr="00047435">
        <w:rPr>
          <w:rFonts w:eastAsia="Times New Roman" w:cstheme="minorHAnsi"/>
          <w:sz w:val="20"/>
          <w:szCs w:val="20"/>
          <w:lang w:eastAsia="pl-PL"/>
        </w:rPr>
        <w:t>: Państwa dane są przetwarzane jedynie w konkretnym, określonym i prawnie uzasadnionym celu.</w:t>
      </w:r>
    </w:p>
    <w:p w:rsidR="00743000" w:rsidRPr="00047435" w:rsidRDefault="00F115C7" w:rsidP="00F115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b/>
          <w:sz w:val="20"/>
          <w:szCs w:val="20"/>
          <w:lang w:eastAsia="pl-PL"/>
        </w:rPr>
        <w:t>zasada</w:t>
      </w:r>
      <w:proofErr w:type="gramEnd"/>
      <w:r w:rsidRPr="00047435">
        <w:rPr>
          <w:rFonts w:eastAsia="Times New Roman" w:cstheme="minorHAnsi"/>
          <w:b/>
          <w:sz w:val="20"/>
          <w:szCs w:val="20"/>
          <w:lang w:eastAsia="pl-PL"/>
        </w:rPr>
        <w:t xml:space="preserve"> integralności i poufności danych</w:t>
      </w:r>
      <w:r w:rsidRPr="00047435">
        <w:rPr>
          <w:rFonts w:eastAsia="Times New Roman" w:cstheme="minorHAnsi"/>
          <w:sz w:val="20"/>
          <w:szCs w:val="20"/>
          <w:lang w:eastAsia="pl-PL"/>
        </w:rPr>
        <w:t>: Przy przetwarzaniu Państwa danych zapewniamy rozwiązania</w:t>
      </w:r>
      <w:r w:rsidR="00790ED3" w:rsidRPr="00047435">
        <w:rPr>
          <w:rFonts w:eastAsia="Times New Roman" w:cstheme="minorHAnsi"/>
          <w:sz w:val="20"/>
          <w:szCs w:val="20"/>
          <w:lang w:eastAsia="pl-PL"/>
        </w:rPr>
        <w:t xml:space="preserve">, dzięki którym </w:t>
      </w:r>
      <w:r w:rsidRPr="00047435">
        <w:rPr>
          <w:rFonts w:eastAsia="Times New Roman" w:cstheme="minorHAnsi"/>
          <w:sz w:val="20"/>
          <w:szCs w:val="20"/>
          <w:lang w:eastAsia="pl-PL"/>
        </w:rPr>
        <w:t>proces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 xml:space="preserve"> ich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przetwarzania jest poufny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 xml:space="preserve"> i</w:t>
      </w:r>
      <w:r w:rsidR="008B7989" w:rsidRPr="00047435">
        <w:rPr>
          <w:rFonts w:eastAsia="Times New Roman" w:cstheme="minorHAnsi"/>
          <w:sz w:val="20"/>
          <w:szCs w:val="20"/>
          <w:lang w:eastAsia="pl-PL"/>
        </w:rPr>
        <w:t> 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>chroni je</w:t>
      </w:r>
      <w:r w:rsidR="00790ED3" w:rsidRPr="00047435">
        <w:rPr>
          <w:rFonts w:eastAsia="Times New Roman" w:cstheme="minorHAnsi"/>
          <w:sz w:val="20"/>
          <w:szCs w:val="20"/>
          <w:lang w:eastAsia="pl-PL"/>
        </w:rPr>
        <w:t xml:space="preserve"> przed przypadkową utratą, zniszczeniem lub uszkodzeniem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 xml:space="preserve"> oraz nieuprawnionym przetwarzaniem</w:t>
      </w:r>
    </w:p>
    <w:p w:rsidR="00790ED3" w:rsidRPr="00047435" w:rsidRDefault="00790ED3" w:rsidP="00F115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b/>
          <w:sz w:val="20"/>
          <w:szCs w:val="20"/>
          <w:lang w:eastAsia="pl-PL"/>
        </w:rPr>
        <w:t>zasada</w:t>
      </w:r>
      <w:proofErr w:type="gramEnd"/>
      <w:r w:rsidRPr="00047435">
        <w:rPr>
          <w:rFonts w:eastAsia="Times New Roman" w:cstheme="minorHAnsi"/>
          <w:b/>
          <w:sz w:val="20"/>
          <w:szCs w:val="20"/>
          <w:lang w:eastAsia="pl-PL"/>
        </w:rPr>
        <w:t xml:space="preserve"> rozliczalności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: jesteśmy w stanie wykazać (w sposób, jakiego wymaga od nas prawo), że w odniesieniu do 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 xml:space="preserve">procesu przetwarzania Państwa danych </w:t>
      </w:r>
      <w:r w:rsidRPr="00047435">
        <w:rPr>
          <w:rFonts w:eastAsia="Times New Roman" w:cstheme="minorHAnsi"/>
          <w:sz w:val="20"/>
          <w:szCs w:val="20"/>
          <w:lang w:eastAsia="pl-PL"/>
        </w:rPr>
        <w:t>osobowych działamy zgodnie z </w:t>
      </w:r>
      <w:r w:rsidR="00743000" w:rsidRPr="00047435">
        <w:rPr>
          <w:rFonts w:eastAsia="Times New Roman" w:cstheme="minorHAnsi"/>
          <w:sz w:val="20"/>
          <w:szCs w:val="20"/>
          <w:lang w:eastAsia="pl-PL"/>
        </w:rPr>
        <w:t xml:space="preserve">obowiązującymi </w:t>
      </w:r>
      <w:r w:rsidRPr="00047435">
        <w:rPr>
          <w:rFonts w:eastAsia="Times New Roman" w:cstheme="minorHAnsi"/>
          <w:sz w:val="20"/>
          <w:szCs w:val="20"/>
          <w:lang w:eastAsia="pl-PL"/>
        </w:rPr>
        <w:t>przepisami prawa</w:t>
      </w:r>
    </w:p>
    <w:p w:rsidR="003E776F" w:rsidRPr="00047435" w:rsidRDefault="003E776F" w:rsidP="003E776F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Jednocześnie informujemy, że:</w:t>
      </w:r>
    </w:p>
    <w:p w:rsidR="003E776F" w:rsidRPr="00047435" w:rsidRDefault="00743000" w:rsidP="003E77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E776F" w:rsidRPr="00047435">
        <w:rPr>
          <w:rFonts w:eastAsia="Times New Roman" w:cstheme="minorHAnsi"/>
          <w:sz w:val="20"/>
          <w:szCs w:val="20"/>
          <w:lang w:eastAsia="pl-PL"/>
        </w:rPr>
        <w:t>Administratorem Pani/Pana danych osobowych jest (</w:t>
      </w:r>
      <w:r w:rsidR="001E17EC">
        <w:rPr>
          <w:rFonts w:eastAsia="Times New Roman" w:cstheme="minorHAnsi"/>
          <w:sz w:val="20"/>
          <w:szCs w:val="20"/>
          <w:lang w:eastAsia="pl-PL"/>
        </w:rPr>
        <w:t>Publiczne Gimnazjum w Przecławiu, Przecław 27c, tel.: 91 8173494 lub 91 4819421; e-mail: gimnazjum@szkolaprzeclaw.</w:t>
      </w:r>
      <w:proofErr w:type="gramStart"/>
      <w:r w:rsidR="001E17EC">
        <w:rPr>
          <w:rFonts w:eastAsia="Times New Roman" w:cstheme="minorHAnsi"/>
          <w:sz w:val="20"/>
          <w:szCs w:val="20"/>
          <w:lang w:eastAsia="pl-PL"/>
        </w:rPr>
        <w:t>pl</w:t>
      </w:r>
      <w:proofErr w:type="gramEnd"/>
      <w:r w:rsidR="003E776F" w:rsidRPr="00047435">
        <w:rPr>
          <w:rFonts w:eastAsia="Times New Roman" w:cstheme="minorHAnsi"/>
          <w:sz w:val="20"/>
          <w:szCs w:val="20"/>
          <w:lang w:eastAsia="pl-PL"/>
        </w:rPr>
        <w:t>)</w:t>
      </w:r>
    </w:p>
    <w:p w:rsidR="00047435" w:rsidRPr="00047435" w:rsidRDefault="003E776F" w:rsidP="00033A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 xml:space="preserve"> W sprawach związanych z danymi osobowymi można kontaktować się z inspektorem ochrony danych w  (podać nazwę jednostki </w:t>
      </w:r>
      <w:r w:rsidR="00047435" w:rsidRPr="00047435">
        <w:rPr>
          <w:rFonts w:eastAsia="Times New Roman" w:cstheme="minorHAnsi"/>
          <w:sz w:val="20"/>
          <w:szCs w:val="20"/>
          <w:lang w:eastAsia="pl-PL"/>
        </w:rPr>
        <w:t xml:space="preserve">wraz z jej adresem) lub 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pod adresem e-mail: </w:t>
      </w:r>
      <w:hyperlink r:id="rId6" w:history="1">
        <w:r w:rsidR="00C54E8C" w:rsidRPr="001B7D42">
          <w:rPr>
            <w:rStyle w:val="Hipercze"/>
            <w:rFonts w:eastAsia="Times New Roman" w:cstheme="minorHAnsi"/>
            <w:sz w:val="20"/>
            <w:szCs w:val="20"/>
            <w:u w:val="none"/>
            <w:lang w:eastAsia="pl-PL"/>
          </w:rPr>
          <w:t>iodo_kolbaskowo@wp.pl</w:t>
        </w:r>
      </w:hyperlink>
      <w:r w:rsidRPr="00047435">
        <w:rPr>
          <w:rFonts w:eastAsia="Times New Roman" w:cstheme="minorHAnsi"/>
          <w:sz w:val="20"/>
          <w:szCs w:val="20"/>
          <w:lang w:eastAsia="pl-PL"/>
        </w:rPr>
        <w:t xml:space="preserve">;   </w:t>
      </w:r>
    </w:p>
    <w:p w:rsidR="003E776F" w:rsidRPr="00047435" w:rsidRDefault="003E776F" w:rsidP="00033A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Pani/Pana dane osobowe przetwarzane będą w celu wypełnienia obowiązku prawnego ciążącego na Administratorze, na podstawie art. 6 ust. 1 lit. c RODO, bądź wykonania zadania realizowanego w interesie publicznym lub w ramach sprawowania władzy publicznej powierzonej Administratorowi, na podstawie art. 6 ust. 1 lit. e RODO.</w:t>
      </w:r>
    </w:p>
    <w:p w:rsidR="003E776F" w:rsidRPr="00047435" w:rsidRDefault="003E776F" w:rsidP="003E77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W związku z przetwarzaniem danych w celu wskazanym powyżej, Pani/Pana dane osobowe mogą być udostępniane innym odbiorcom lub kategoriom odbiorców danych osobowych, którymi mogą być:</w:t>
      </w:r>
    </w:p>
    <w:p w:rsidR="003E776F" w:rsidRPr="00047435" w:rsidRDefault="003E776F" w:rsidP="003E776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sz w:val="20"/>
          <w:szCs w:val="20"/>
          <w:lang w:eastAsia="pl-PL"/>
        </w:rPr>
        <w:t>podmioty</w:t>
      </w:r>
      <w:proofErr w:type="gramEnd"/>
      <w:r w:rsidRPr="00047435">
        <w:rPr>
          <w:rFonts w:eastAsia="Times New Roman" w:cstheme="minorHAnsi"/>
          <w:sz w:val="20"/>
          <w:szCs w:val="20"/>
          <w:lang w:eastAsia="pl-PL"/>
        </w:rPr>
        <w:t xml:space="preserve"> upoważnione do odbioru Pani/Pana danych osobowych na podstawie odpowiednich przepisów prawa;</w:t>
      </w:r>
    </w:p>
    <w:p w:rsidR="003E776F" w:rsidRPr="00047435" w:rsidRDefault="003E776F" w:rsidP="003E776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47435">
        <w:rPr>
          <w:rFonts w:eastAsia="Times New Roman" w:cstheme="minorHAnsi"/>
          <w:sz w:val="20"/>
          <w:szCs w:val="20"/>
          <w:lang w:eastAsia="pl-PL"/>
        </w:rPr>
        <w:t>podmioty</w:t>
      </w:r>
      <w:proofErr w:type="gramEnd"/>
      <w:r w:rsidRPr="00047435">
        <w:rPr>
          <w:rFonts w:eastAsia="Times New Roman" w:cstheme="minorHAnsi"/>
          <w:sz w:val="20"/>
          <w:szCs w:val="20"/>
          <w:lang w:eastAsia="pl-PL"/>
        </w:rPr>
        <w:t>, które przetwarzają Pani/Pana dane osobowe w imieniu Administratora na podstawie zawartej umowy powierzenia przetwarzania danych osobowych (tzw. podmioty przetwarzające).</w:t>
      </w:r>
    </w:p>
    <w:p w:rsidR="003E776F" w:rsidRPr="00047435" w:rsidRDefault="003E776F" w:rsidP="003E77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Pani/Pana dane osobowe nie będą przekazywane do państw trzecich.</w:t>
      </w:r>
    </w:p>
    <w:p w:rsidR="003E776F" w:rsidRPr="00047435" w:rsidRDefault="003E776F" w:rsidP="003E77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047435" w:rsidRDefault="003E776F" w:rsidP="0004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</w:t>
      </w:r>
      <w:r w:rsidR="00047435" w:rsidRPr="000474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47435">
        <w:rPr>
          <w:rFonts w:eastAsia="Times New Roman" w:cstheme="minorHAnsi"/>
          <w:sz w:val="20"/>
          <w:szCs w:val="20"/>
          <w:lang w:eastAsia="pl-PL"/>
        </w:rPr>
        <w:t>wobec</w:t>
      </w:r>
      <w:r w:rsidR="00047435" w:rsidRPr="000474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47435">
        <w:rPr>
          <w:rFonts w:eastAsia="Times New Roman" w:cstheme="minorHAnsi"/>
          <w:sz w:val="20"/>
          <w:szCs w:val="20"/>
          <w:lang w:eastAsia="pl-PL"/>
        </w:rPr>
        <w:t>przetwarzania</w:t>
      </w:r>
      <w:r w:rsidR="00047435" w:rsidRPr="000474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47435">
        <w:rPr>
          <w:rFonts w:eastAsia="Times New Roman" w:cstheme="minorHAnsi"/>
          <w:sz w:val="20"/>
          <w:szCs w:val="20"/>
          <w:lang w:eastAsia="pl-PL"/>
        </w:rPr>
        <w:t>danych.</w:t>
      </w:r>
    </w:p>
    <w:p w:rsidR="003E776F" w:rsidRPr="00047435" w:rsidRDefault="00047435" w:rsidP="00047435">
      <w:pPr>
        <w:spacing w:before="100" w:beforeAutospacing="1"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lastRenderedPageBreak/>
        <w:t xml:space="preserve"> (</w:t>
      </w:r>
      <w:r w:rsidR="003E776F" w:rsidRPr="00047435">
        <w:rPr>
          <w:rFonts w:eastAsia="Times New Roman" w:cstheme="minorHAnsi"/>
          <w:b/>
          <w:sz w:val="20"/>
          <w:szCs w:val="20"/>
          <w:lang w:eastAsia="pl-PL"/>
        </w:rPr>
        <w:t>Uwaga</w:t>
      </w:r>
      <w:r w:rsidR="003E776F" w:rsidRPr="00047435">
        <w:rPr>
          <w:rFonts w:eastAsia="Times New Roman" w:cstheme="minorHAnsi"/>
          <w:sz w:val="20"/>
          <w:szCs w:val="20"/>
          <w:lang w:eastAsia="pl-PL"/>
        </w:rPr>
        <w:t xml:space="preserve">: realizacja powyższych praw musi być zgodna z przepisami prawa, na </w:t>
      </w:r>
      <w:proofErr w:type="gramStart"/>
      <w:r w:rsidR="003E776F" w:rsidRPr="00047435">
        <w:rPr>
          <w:rFonts w:eastAsia="Times New Roman" w:cstheme="minorHAnsi"/>
          <w:sz w:val="20"/>
          <w:szCs w:val="20"/>
          <w:lang w:eastAsia="pl-PL"/>
        </w:rPr>
        <w:t>podstawie których</w:t>
      </w:r>
      <w:proofErr w:type="gramEnd"/>
      <w:r w:rsidR="003E776F" w:rsidRPr="00047435">
        <w:rPr>
          <w:rFonts w:eastAsia="Times New Roman" w:cstheme="minorHAnsi"/>
          <w:sz w:val="20"/>
          <w:szCs w:val="20"/>
          <w:lang w:eastAsia="pl-PL"/>
        </w:rPr>
        <w:t xml:space="preserve"> odbywa się przetwarzanie danych oraz RODO, a także m. in. z zasadami wynikającymi z kodeksu postępowania administracyjnego czy archiwizacji).</w:t>
      </w:r>
    </w:p>
    <w:p w:rsidR="003E776F" w:rsidRPr="00047435" w:rsidRDefault="003E776F" w:rsidP="00047435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Ma Pani/Pan prawo wniesienia skargi do organu nadzorczego, tj. Prezesa Urzędu Ochrony Danych Osobowych.</w:t>
      </w:r>
    </w:p>
    <w:p w:rsidR="003E776F" w:rsidRPr="00047435" w:rsidRDefault="003E776F" w:rsidP="0004743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Podanie przez Panią/Pana danych osobowych jest:</w:t>
      </w:r>
    </w:p>
    <w:p w:rsidR="003E776F" w:rsidRPr="00047435" w:rsidRDefault="003E776F" w:rsidP="00047435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 xml:space="preserve">warunkiem prowadzenia spraw w </w:t>
      </w:r>
      <w:r w:rsidR="00672EA4">
        <w:rPr>
          <w:rFonts w:eastAsia="Times New Roman" w:cstheme="minorHAnsi"/>
          <w:sz w:val="20"/>
          <w:szCs w:val="20"/>
          <w:lang w:eastAsia="pl-PL"/>
        </w:rPr>
        <w:t xml:space="preserve">Publicznym Gimnazjum w </w:t>
      </w:r>
      <w:proofErr w:type="gramStart"/>
      <w:r w:rsidR="00672EA4">
        <w:rPr>
          <w:rFonts w:eastAsia="Times New Roman" w:cstheme="minorHAnsi"/>
          <w:sz w:val="20"/>
          <w:szCs w:val="20"/>
          <w:lang w:eastAsia="pl-PL"/>
        </w:rPr>
        <w:t>Przecławiu</w:t>
      </w:r>
      <w:r w:rsidRPr="00047435">
        <w:rPr>
          <w:rFonts w:eastAsia="Times New Roman" w:cstheme="minorHAnsi"/>
          <w:sz w:val="20"/>
          <w:szCs w:val="20"/>
          <w:lang w:eastAsia="pl-PL"/>
        </w:rPr>
        <w:t xml:space="preserve">  i</w:t>
      </w:r>
      <w:proofErr w:type="gramEnd"/>
      <w:r w:rsidRPr="00047435">
        <w:rPr>
          <w:rFonts w:eastAsia="Times New Roman" w:cstheme="minorHAnsi"/>
          <w:sz w:val="20"/>
          <w:szCs w:val="20"/>
          <w:lang w:eastAsia="pl-PL"/>
        </w:rPr>
        <w:t xml:space="preserve"> wynika z przepisów prawa;</w:t>
      </w:r>
    </w:p>
    <w:p w:rsidR="003E776F" w:rsidRPr="00047435" w:rsidRDefault="003E776F" w:rsidP="003E776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 xml:space="preserve">dobrowolne, jednak niezbędne do załatwienia sprawy w </w:t>
      </w:r>
      <w:r w:rsidR="00672EA4">
        <w:rPr>
          <w:rFonts w:eastAsia="Times New Roman" w:cstheme="minorHAnsi"/>
          <w:sz w:val="20"/>
          <w:szCs w:val="20"/>
          <w:lang w:eastAsia="pl-PL"/>
        </w:rPr>
        <w:t>Publicznym Gimnazjum w Przecławiu</w:t>
      </w:r>
      <w:bookmarkStart w:id="0" w:name="_GoBack"/>
      <w:bookmarkEnd w:id="0"/>
      <w:r w:rsidRPr="00047435">
        <w:rPr>
          <w:rFonts w:eastAsia="Times New Roman" w:cstheme="minorHAnsi"/>
          <w:sz w:val="20"/>
          <w:szCs w:val="20"/>
          <w:lang w:eastAsia="pl-PL"/>
        </w:rPr>
        <w:t>.</w:t>
      </w:r>
    </w:p>
    <w:p w:rsidR="003E776F" w:rsidRPr="00047435" w:rsidRDefault="003E776F" w:rsidP="003E776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47435">
        <w:rPr>
          <w:rFonts w:eastAsia="Times New Roman" w:cstheme="minorHAnsi"/>
          <w:sz w:val="20"/>
          <w:szCs w:val="20"/>
          <w:lang w:eastAsia="pl-PL"/>
        </w:rPr>
        <w:t>Pani/Pana dane nie będą poddawane zautomatyzowanemu podejmowaniu decyzji, w tym również profilowaniu.</w:t>
      </w:r>
    </w:p>
    <w:sectPr w:rsidR="003E776F" w:rsidRPr="0004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704"/>
    <w:multiLevelType w:val="multilevel"/>
    <w:tmpl w:val="A9F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84505"/>
    <w:multiLevelType w:val="hybridMultilevel"/>
    <w:tmpl w:val="3B0E1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6F0F"/>
    <w:multiLevelType w:val="hybridMultilevel"/>
    <w:tmpl w:val="AB3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54"/>
    <w:rsid w:val="00047435"/>
    <w:rsid w:val="001B7D42"/>
    <w:rsid w:val="001E17EC"/>
    <w:rsid w:val="003E776F"/>
    <w:rsid w:val="005307B0"/>
    <w:rsid w:val="00562054"/>
    <w:rsid w:val="00611CAF"/>
    <w:rsid w:val="00672EA4"/>
    <w:rsid w:val="00683208"/>
    <w:rsid w:val="00743000"/>
    <w:rsid w:val="00790ED3"/>
    <w:rsid w:val="007F3150"/>
    <w:rsid w:val="008B7989"/>
    <w:rsid w:val="00A97E21"/>
    <w:rsid w:val="00C54E8C"/>
    <w:rsid w:val="00CA1DF7"/>
    <w:rsid w:val="00D8693B"/>
    <w:rsid w:val="00F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1D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1DF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1D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1DF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Rychel</dc:creator>
  <cp:lastModifiedBy>Kadry</cp:lastModifiedBy>
  <cp:revision>3</cp:revision>
  <dcterms:created xsi:type="dcterms:W3CDTF">2018-05-25T08:01:00Z</dcterms:created>
  <dcterms:modified xsi:type="dcterms:W3CDTF">2018-05-25T08:05:00Z</dcterms:modified>
</cp:coreProperties>
</file>